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1312D" w14:textId="77777777" w:rsidR="00B3586B" w:rsidRDefault="00B3586B" w:rsidP="007542E8">
      <w:pPr>
        <w:pStyle w:val="a5"/>
        <w:ind w:firstLine="708"/>
        <w:jc w:val="both"/>
        <w:rPr>
          <w:rFonts w:ascii="Times New Roman" w:hAnsi="Times New Roman"/>
          <w:sz w:val="28"/>
          <w:szCs w:val="28"/>
          <w:lang w:val="kk-KZ"/>
        </w:rPr>
      </w:pPr>
    </w:p>
    <w:p w14:paraId="5772C8CD" w14:textId="77777777" w:rsidR="00B3586B" w:rsidRDefault="00B3586B" w:rsidP="007542E8">
      <w:pPr>
        <w:pStyle w:val="a5"/>
        <w:ind w:firstLine="708"/>
        <w:jc w:val="both"/>
        <w:rPr>
          <w:rFonts w:ascii="Times New Roman" w:hAnsi="Times New Roman"/>
          <w:sz w:val="28"/>
          <w:szCs w:val="28"/>
          <w:lang w:val="kk-KZ"/>
        </w:rPr>
      </w:pPr>
    </w:p>
    <w:p w14:paraId="10AE34DE" w14:textId="77777777" w:rsidR="007C6DF9" w:rsidRDefault="007C6DF9" w:rsidP="007C6DF9">
      <w:pPr>
        <w:pStyle w:val="a5"/>
        <w:ind w:firstLine="708"/>
        <w:jc w:val="both"/>
        <w:rPr>
          <w:rFonts w:ascii="Times New Roman" w:hAnsi="Times New Roman"/>
          <w:b/>
          <w:sz w:val="28"/>
          <w:szCs w:val="28"/>
          <w:lang w:val="kk-KZ"/>
        </w:rPr>
      </w:pPr>
    </w:p>
    <w:p w14:paraId="31DD9AAA" w14:textId="77777777" w:rsidR="00AA4B36" w:rsidRPr="007C6DF9" w:rsidRDefault="00AA4B36" w:rsidP="007C6DF9">
      <w:pPr>
        <w:pStyle w:val="a5"/>
        <w:ind w:firstLine="708"/>
        <w:jc w:val="both"/>
        <w:rPr>
          <w:rFonts w:ascii="Times New Roman" w:hAnsi="Times New Roman"/>
          <w:b/>
          <w:sz w:val="28"/>
          <w:szCs w:val="28"/>
          <w:lang w:val="kk-KZ"/>
        </w:rPr>
      </w:pPr>
    </w:p>
    <w:p w14:paraId="062ED1CA" w14:textId="77777777" w:rsidR="004219A7" w:rsidRPr="007C6DF9" w:rsidRDefault="00811A58" w:rsidP="007C6DF9">
      <w:pPr>
        <w:pStyle w:val="a5"/>
        <w:jc w:val="both"/>
        <w:rPr>
          <w:rFonts w:ascii="Times New Roman" w:hAnsi="Times New Roman"/>
          <w:b/>
          <w:sz w:val="28"/>
          <w:szCs w:val="28"/>
          <w:lang w:val="kk-KZ"/>
        </w:rPr>
      </w:pPr>
      <w:r w:rsidRPr="007C6DF9">
        <w:rPr>
          <w:rFonts w:ascii="Times New Roman" w:hAnsi="Times New Roman"/>
          <w:sz w:val="28"/>
          <w:szCs w:val="28"/>
          <w:lang w:val="kk-KZ"/>
        </w:rPr>
        <w:br/>
      </w:r>
    </w:p>
    <w:p w14:paraId="4D32DB25" w14:textId="77777777" w:rsidR="00E1728D" w:rsidRPr="007C6DF9" w:rsidRDefault="00E1728D" w:rsidP="007C6DF9">
      <w:pPr>
        <w:pStyle w:val="a5"/>
        <w:jc w:val="both"/>
        <w:rPr>
          <w:rFonts w:ascii="Times New Roman" w:hAnsi="Times New Roman"/>
          <w:b/>
          <w:sz w:val="28"/>
          <w:szCs w:val="28"/>
          <w:lang w:val="kk-KZ"/>
        </w:rPr>
      </w:pPr>
    </w:p>
    <w:p w14:paraId="0B42E4A5" w14:textId="77777777" w:rsidR="00D545ED" w:rsidRPr="008145C4" w:rsidRDefault="00D545ED" w:rsidP="00AF4412">
      <w:pPr>
        <w:shd w:val="clear" w:color="auto" w:fill="FFFFFF"/>
        <w:spacing w:after="0" w:line="240" w:lineRule="auto"/>
        <w:jc w:val="center"/>
        <w:outlineLvl w:val="1"/>
        <w:rPr>
          <w:rFonts w:ascii="Times New Roman" w:hAnsi="Times New Roman" w:cs="Times New Roman"/>
          <w:b/>
          <w:sz w:val="28"/>
          <w:szCs w:val="28"/>
          <w:lang w:val="kk-KZ"/>
        </w:rPr>
      </w:pPr>
      <w:r w:rsidRPr="008145C4">
        <w:rPr>
          <w:rFonts w:ascii="Times New Roman" w:hAnsi="Times New Roman" w:cs="Times New Roman"/>
          <w:b/>
          <w:sz w:val="28"/>
          <w:szCs w:val="28"/>
          <w:lang w:val="kk-KZ"/>
        </w:rPr>
        <w:t>СПРАВКА</w:t>
      </w:r>
    </w:p>
    <w:p w14:paraId="204A5474" w14:textId="59B87F56" w:rsidR="00240A58" w:rsidRPr="00240A58" w:rsidRDefault="001D6ACD" w:rsidP="00240A58">
      <w:pPr>
        <w:spacing w:after="0" w:line="240" w:lineRule="auto"/>
        <w:jc w:val="center"/>
        <w:rPr>
          <w:rFonts w:ascii="Times New Roman" w:hAnsi="Times New Roman" w:cs="Times New Roman"/>
          <w:b/>
          <w:spacing w:val="2"/>
          <w:sz w:val="28"/>
          <w:szCs w:val="28"/>
        </w:rPr>
      </w:pPr>
      <w:r w:rsidRPr="00240A58">
        <w:rPr>
          <w:rFonts w:ascii="Times New Roman" w:hAnsi="Times New Roman" w:cs="Times New Roman"/>
          <w:b/>
          <w:sz w:val="28"/>
          <w:szCs w:val="28"/>
        </w:rPr>
        <w:t xml:space="preserve">к </w:t>
      </w:r>
      <w:r w:rsidR="00A66F07" w:rsidRPr="00240A58">
        <w:rPr>
          <w:rFonts w:ascii="Times New Roman" w:hAnsi="Times New Roman" w:cs="Times New Roman"/>
          <w:b/>
          <w:sz w:val="28"/>
          <w:szCs w:val="28"/>
          <w:lang w:val="kk-KZ"/>
        </w:rPr>
        <w:t>П</w:t>
      </w:r>
      <w:r w:rsidR="00A66F07" w:rsidRPr="00240A58">
        <w:rPr>
          <w:rFonts w:ascii="Times New Roman" w:hAnsi="Times New Roman" w:cs="Times New Roman"/>
          <w:b/>
          <w:sz w:val="28"/>
          <w:szCs w:val="28"/>
        </w:rPr>
        <w:t>роект</w:t>
      </w:r>
      <w:r w:rsidRPr="00240A58">
        <w:rPr>
          <w:rFonts w:ascii="Times New Roman" w:hAnsi="Times New Roman" w:cs="Times New Roman"/>
          <w:b/>
          <w:sz w:val="28"/>
          <w:szCs w:val="28"/>
        </w:rPr>
        <w:t>у</w:t>
      </w:r>
      <w:r w:rsidR="00A66F07" w:rsidRPr="00240A58">
        <w:rPr>
          <w:rFonts w:ascii="Times New Roman" w:hAnsi="Times New Roman" w:cs="Times New Roman"/>
          <w:b/>
          <w:sz w:val="28"/>
          <w:szCs w:val="28"/>
        </w:rPr>
        <w:t xml:space="preserve"> </w:t>
      </w:r>
      <w:r w:rsidR="0039763A" w:rsidRPr="00240A58">
        <w:rPr>
          <w:rFonts w:ascii="Times New Roman" w:hAnsi="Times New Roman" w:cs="Times New Roman"/>
          <w:b/>
          <w:sz w:val="28"/>
          <w:szCs w:val="28"/>
        </w:rPr>
        <w:t>приказа</w:t>
      </w:r>
      <w:r w:rsidR="00364965" w:rsidRPr="00240A58">
        <w:rPr>
          <w:rFonts w:ascii="Times New Roman" w:hAnsi="Times New Roman" w:cs="Times New Roman"/>
          <w:b/>
          <w:sz w:val="28"/>
          <w:szCs w:val="28"/>
        </w:rPr>
        <w:t xml:space="preserve"> </w:t>
      </w:r>
      <w:r w:rsidR="001B088A" w:rsidRPr="001B088A">
        <w:rPr>
          <w:rFonts w:ascii="Times New Roman" w:hAnsi="Times New Roman" w:cs="Times New Roman"/>
          <w:b/>
          <w:bCs/>
          <w:sz w:val="28"/>
          <w:szCs w:val="28"/>
        </w:rPr>
        <w:t>Министра финансов Республики Казахстан «Об определении предельного размера стоимости контрольного (идентификационного) знака, средства идентификации, применяемых в маркировке пива и пивных напитков»</w:t>
      </w:r>
    </w:p>
    <w:p w14:paraId="5E9696B1" w14:textId="77777777" w:rsidR="00AA4B36" w:rsidRPr="00240A58" w:rsidRDefault="007C6DF9" w:rsidP="00240A58">
      <w:pPr>
        <w:spacing w:after="0" w:line="240" w:lineRule="auto"/>
        <w:jc w:val="center"/>
        <w:rPr>
          <w:rFonts w:ascii="Times New Roman" w:hAnsi="Times New Roman" w:cs="Times New Roman"/>
          <w:b/>
          <w:bCs/>
          <w:sz w:val="28"/>
          <w:szCs w:val="28"/>
        </w:rPr>
      </w:pPr>
      <w:r w:rsidRPr="00240A58">
        <w:rPr>
          <w:rFonts w:ascii="Times New Roman" w:hAnsi="Times New Roman" w:cs="Times New Roman"/>
          <w:b/>
          <w:sz w:val="28"/>
          <w:szCs w:val="28"/>
        </w:rPr>
        <w:t xml:space="preserve"> </w:t>
      </w:r>
      <w:r w:rsidR="009E348B" w:rsidRPr="00240A58">
        <w:rPr>
          <w:rFonts w:ascii="Times New Roman" w:hAnsi="Times New Roman" w:cs="Times New Roman"/>
          <w:b/>
          <w:sz w:val="28"/>
          <w:szCs w:val="28"/>
        </w:rPr>
        <w:t>(далее</w:t>
      </w:r>
      <w:r w:rsidR="00267DE0" w:rsidRPr="00240A58">
        <w:rPr>
          <w:rFonts w:ascii="Times New Roman" w:hAnsi="Times New Roman" w:cs="Times New Roman"/>
          <w:b/>
          <w:sz w:val="28"/>
          <w:szCs w:val="28"/>
        </w:rPr>
        <w:t xml:space="preserve"> </w:t>
      </w:r>
      <w:r w:rsidR="00364965" w:rsidRPr="00240A58">
        <w:rPr>
          <w:rFonts w:ascii="Times New Roman" w:hAnsi="Times New Roman" w:cs="Times New Roman"/>
          <w:b/>
          <w:sz w:val="28"/>
          <w:szCs w:val="28"/>
        </w:rPr>
        <w:t>–</w:t>
      </w:r>
      <w:r w:rsidR="00267DE0" w:rsidRPr="00240A58">
        <w:rPr>
          <w:rFonts w:ascii="Times New Roman" w:hAnsi="Times New Roman" w:cs="Times New Roman"/>
          <w:b/>
          <w:sz w:val="28"/>
          <w:szCs w:val="28"/>
        </w:rPr>
        <w:t xml:space="preserve"> </w:t>
      </w:r>
      <w:r w:rsidR="009E348B" w:rsidRPr="00240A58">
        <w:rPr>
          <w:rFonts w:ascii="Times New Roman" w:hAnsi="Times New Roman" w:cs="Times New Roman"/>
          <w:b/>
          <w:sz w:val="28"/>
          <w:szCs w:val="28"/>
        </w:rPr>
        <w:t>Проект)</w:t>
      </w:r>
    </w:p>
    <w:p w14:paraId="521FF91D" w14:textId="77777777" w:rsidR="00F457A2" w:rsidRPr="0039763A" w:rsidRDefault="00F457A2" w:rsidP="00AF4412">
      <w:pPr>
        <w:spacing w:after="0" w:line="240" w:lineRule="auto"/>
        <w:rPr>
          <w:rFonts w:ascii="Times New Roman" w:hAnsi="Times New Roman" w:cs="Times New Roman"/>
          <w:sz w:val="28"/>
          <w:szCs w:val="28"/>
        </w:rPr>
      </w:pPr>
    </w:p>
    <w:p w14:paraId="766088EF" w14:textId="77777777" w:rsidR="002D2045" w:rsidRDefault="007C6DF9" w:rsidP="002D2045">
      <w:pPr>
        <w:pStyle w:val="a5"/>
        <w:ind w:firstLine="708"/>
        <w:jc w:val="both"/>
        <w:rPr>
          <w:rFonts w:ascii="Times New Roman" w:hAnsi="Times New Roman"/>
          <w:sz w:val="28"/>
          <w:szCs w:val="28"/>
          <w:lang w:val="ru-KZ"/>
        </w:rPr>
      </w:pPr>
      <w:r w:rsidRPr="002D2045">
        <w:rPr>
          <w:rFonts w:ascii="Times New Roman" w:hAnsi="Times New Roman"/>
          <w:sz w:val="28"/>
          <w:szCs w:val="28"/>
        </w:rPr>
        <w:t xml:space="preserve">Проект разработан </w:t>
      </w:r>
      <w:r w:rsidR="00D9264D" w:rsidRPr="002D2045">
        <w:rPr>
          <w:rFonts w:ascii="Times New Roman" w:hAnsi="Times New Roman"/>
          <w:sz w:val="28"/>
          <w:szCs w:val="28"/>
          <w:lang w:val="kk-KZ"/>
        </w:rPr>
        <w:t xml:space="preserve">в соответствии с подпунктом 7) статьи 7-2 Закона Республики Казахстан </w:t>
      </w:r>
      <w:r w:rsidR="00240A58" w:rsidRPr="002D2045">
        <w:rPr>
          <w:rFonts w:ascii="Times New Roman" w:hAnsi="Times New Roman"/>
          <w:sz w:val="28"/>
          <w:szCs w:val="28"/>
        </w:rPr>
        <w:t>от 1</w:t>
      </w:r>
      <w:r w:rsidR="00974D24" w:rsidRPr="002D2045">
        <w:rPr>
          <w:rFonts w:ascii="Times New Roman" w:hAnsi="Times New Roman"/>
          <w:sz w:val="28"/>
          <w:szCs w:val="28"/>
        </w:rPr>
        <w:t>2</w:t>
      </w:r>
      <w:r w:rsidR="00240A58" w:rsidRPr="002D2045">
        <w:rPr>
          <w:rFonts w:ascii="Times New Roman" w:hAnsi="Times New Roman"/>
          <w:sz w:val="28"/>
          <w:szCs w:val="28"/>
        </w:rPr>
        <w:t xml:space="preserve"> </w:t>
      </w:r>
      <w:r w:rsidR="00974D24" w:rsidRPr="002D2045">
        <w:rPr>
          <w:rFonts w:ascii="Times New Roman" w:hAnsi="Times New Roman"/>
          <w:sz w:val="28"/>
          <w:szCs w:val="28"/>
        </w:rPr>
        <w:t>апреля</w:t>
      </w:r>
      <w:r w:rsidR="00240A58" w:rsidRPr="002D2045">
        <w:rPr>
          <w:rFonts w:ascii="Times New Roman" w:hAnsi="Times New Roman"/>
          <w:sz w:val="28"/>
          <w:szCs w:val="28"/>
        </w:rPr>
        <w:t xml:space="preserve"> 20</w:t>
      </w:r>
      <w:r w:rsidR="00974D24" w:rsidRPr="002D2045">
        <w:rPr>
          <w:rFonts w:ascii="Times New Roman" w:hAnsi="Times New Roman"/>
          <w:sz w:val="28"/>
          <w:szCs w:val="28"/>
        </w:rPr>
        <w:t>0</w:t>
      </w:r>
      <w:r w:rsidR="00240A58" w:rsidRPr="002D2045">
        <w:rPr>
          <w:rFonts w:ascii="Times New Roman" w:hAnsi="Times New Roman"/>
          <w:sz w:val="28"/>
          <w:szCs w:val="28"/>
        </w:rPr>
        <w:t>4 года №</w:t>
      </w:r>
      <w:r w:rsidR="00974D24" w:rsidRPr="002D2045">
        <w:rPr>
          <w:rFonts w:ascii="Times New Roman" w:hAnsi="Times New Roman"/>
          <w:sz w:val="28"/>
          <w:szCs w:val="28"/>
        </w:rPr>
        <w:t xml:space="preserve">544 </w:t>
      </w:r>
      <w:r w:rsidR="00974D24" w:rsidRPr="002D2045">
        <w:rPr>
          <w:rFonts w:ascii="Times New Roman" w:hAnsi="Times New Roman"/>
          <w:sz w:val="28"/>
          <w:szCs w:val="28"/>
          <w:lang w:val="kk-KZ"/>
        </w:rPr>
        <w:t xml:space="preserve">«О регулировании торговой деятельности» </w:t>
      </w:r>
      <w:r w:rsidR="00240A58" w:rsidRPr="002D2045">
        <w:rPr>
          <w:rFonts w:ascii="Times New Roman" w:hAnsi="Times New Roman"/>
          <w:sz w:val="28"/>
          <w:szCs w:val="28"/>
        </w:rPr>
        <w:t xml:space="preserve"> согласно которым </w:t>
      </w:r>
      <w:r w:rsidR="00DF3D2A" w:rsidRPr="002D2045">
        <w:rPr>
          <w:rFonts w:ascii="Times New Roman" w:hAnsi="Times New Roman"/>
          <w:sz w:val="28"/>
          <w:szCs w:val="28"/>
        </w:rPr>
        <w:t xml:space="preserve">отраслевые </w:t>
      </w:r>
      <w:r w:rsidR="00240A58" w:rsidRPr="002D2045">
        <w:rPr>
          <w:rFonts w:ascii="Times New Roman" w:hAnsi="Times New Roman"/>
          <w:sz w:val="28"/>
          <w:szCs w:val="28"/>
        </w:rPr>
        <w:t>уполномоченны</w:t>
      </w:r>
      <w:r w:rsidR="00DF3D2A" w:rsidRPr="002D2045">
        <w:rPr>
          <w:rFonts w:ascii="Times New Roman" w:hAnsi="Times New Roman"/>
          <w:sz w:val="28"/>
          <w:szCs w:val="28"/>
        </w:rPr>
        <w:t>е государственные</w:t>
      </w:r>
      <w:r w:rsidR="00240A58" w:rsidRPr="002D2045">
        <w:rPr>
          <w:rFonts w:ascii="Times New Roman" w:hAnsi="Times New Roman"/>
          <w:sz w:val="28"/>
          <w:szCs w:val="28"/>
        </w:rPr>
        <w:t xml:space="preserve"> орган</w:t>
      </w:r>
      <w:r w:rsidR="007E70C7" w:rsidRPr="002D2045">
        <w:rPr>
          <w:rFonts w:ascii="Times New Roman" w:hAnsi="Times New Roman"/>
          <w:sz w:val="28"/>
          <w:szCs w:val="28"/>
        </w:rPr>
        <w:t>ы в области маркировки и прослеживаемости товаров</w:t>
      </w:r>
      <w:r w:rsidR="00240A58" w:rsidRPr="002D2045">
        <w:rPr>
          <w:rFonts w:ascii="Times New Roman" w:hAnsi="Times New Roman"/>
          <w:sz w:val="28"/>
          <w:szCs w:val="28"/>
        </w:rPr>
        <w:t xml:space="preserve"> в пределах своей компетенции </w:t>
      </w:r>
      <w:r w:rsidR="007E70C7" w:rsidRPr="002D2045">
        <w:rPr>
          <w:rFonts w:ascii="Times New Roman" w:hAnsi="Times New Roman"/>
          <w:sz w:val="28"/>
          <w:szCs w:val="28"/>
        </w:rPr>
        <w:t>определяют предельный размер стоимости контрольного (идентификационного) знака, средства идентификации, применяемых в маркировке товаров, по согласованию с координирующим органом в области маркировки и прослеживаемости товаров и Национальной палатой предпринимателей Республики Казахстан</w:t>
      </w:r>
      <w:r w:rsidR="00240A58" w:rsidRPr="002D2045">
        <w:rPr>
          <w:rFonts w:ascii="Times New Roman" w:hAnsi="Times New Roman"/>
          <w:sz w:val="28"/>
          <w:szCs w:val="28"/>
          <w:lang w:val="ru-KZ"/>
        </w:rPr>
        <w:t>.</w:t>
      </w:r>
    </w:p>
    <w:p w14:paraId="55AC8897" w14:textId="3D5B65E3" w:rsidR="002D2045" w:rsidRPr="002D2045" w:rsidRDefault="002D2045" w:rsidP="002D2045">
      <w:pPr>
        <w:pStyle w:val="a5"/>
        <w:ind w:firstLine="708"/>
        <w:jc w:val="both"/>
        <w:rPr>
          <w:rFonts w:ascii="Times New Roman" w:hAnsi="Times New Roman"/>
          <w:sz w:val="28"/>
          <w:szCs w:val="28"/>
          <w:lang w:val="ru-KZ"/>
        </w:rPr>
      </w:pPr>
      <w:r w:rsidRPr="002D2045">
        <w:rPr>
          <w:rFonts w:ascii="Times New Roman" w:eastAsia="Calibri" w:hAnsi="Times New Roman"/>
          <w:sz w:val="28"/>
          <w:szCs w:val="28"/>
          <w:lang w:val="kk-KZ"/>
        </w:rPr>
        <w:t>Целью принятия Проекта</w:t>
      </w:r>
      <w:r w:rsidRPr="002D2045">
        <w:rPr>
          <w:rFonts w:ascii="Times New Roman" w:hAnsi="Times New Roman"/>
          <w:sz w:val="28"/>
          <w:szCs w:val="28"/>
        </w:rPr>
        <w:t xml:space="preserve"> </w:t>
      </w:r>
      <w:r w:rsidRPr="002D2045">
        <w:rPr>
          <w:rFonts w:ascii="Times New Roman" w:hAnsi="Times New Roman"/>
          <w:sz w:val="28"/>
          <w:szCs w:val="28"/>
          <w:lang w:val="kk-KZ"/>
        </w:rPr>
        <w:t xml:space="preserve">является </w:t>
      </w:r>
      <w:r w:rsidRPr="002D2045">
        <w:rPr>
          <w:rFonts w:ascii="Times New Roman" w:eastAsia="Calibri" w:hAnsi="Times New Roman"/>
          <w:sz w:val="28"/>
          <w:szCs w:val="28"/>
        </w:rPr>
        <w:t>определение предельно</w:t>
      </w:r>
      <w:r w:rsidRPr="002D2045">
        <w:rPr>
          <w:rFonts w:ascii="Times New Roman" w:eastAsia="Calibri" w:hAnsi="Times New Roman"/>
          <w:sz w:val="28"/>
          <w:szCs w:val="28"/>
          <w:lang w:val="kk-KZ"/>
        </w:rPr>
        <w:t>го</w:t>
      </w:r>
      <w:r w:rsidRPr="002D2045">
        <w:rPr>
          <w:rFonts w:ascii="Times New Roman" w:eastAsia="Calibri" w:hAnsi="Times New Roman"/>
          <w:sz w:val="28"/>
          <w:szCs w:val="28"/>
          <w:lang w:eastAsia="en-US"/>
        </w:rPr>
        <w:t xml:space="preserve"> размер</w:t>
      </w:r>
      <w:r w:rsidRPr="002D2045">
        <w:rPr>
          <w:rFonts w:ascii="Times New Roman" w:eastAsia="Calibri" w:hAnsi="Times New Roman"/>
          <w:sz w:val="28"/>
          <w:szCs w:val="28"/>
          <w:lang w:val="kk-KZ"/>
        </w:rPr>
        <w:t>а</w:t>
      </w:r>
      <w:r w:rsidRPr="002D2045">
        <w:rPr>
          <w:rFonts w:ascii="Times New Roman" w:eastAsia="Calibri" w:hAnsi="Times New Roman"/>
          <w:sz w:val="28"/>
          <w:szCs w:val="28"/>
          <w:lang w:eastAsia="en-US"/>
        </w:rPr>
        <w:t xml:space="preserve"> стоимости контрольного (идентификационного) знака, средства идентификации, применяемого в маркировке </w:t>
      </w:r>
      <w:r w:rsidRPr="002D2045">
        <w:rPr>
          <w:rFonts w:ascii="Times New Roman" w:eastAsia="Calibri" w:hAnsi="Times New Roman"/>
          <w:sz w:val="28"/>
          <w:szCs w:val="28"/>
          <w:lang w:val="kk-KZ" w:eastAsia="en-US"/>
        </w:rPr>
        <w:t>пива и пивных напитков</w:t>
      </w:r>
      <w:r w:rsidRPr="002D2045">
        <w:rPr>
          <w:rFonts w:ascii="Times New Roman" w:eastAsia="Calibri" w:hAnsi="Times New Roman"/>
          <w:sz w:val="28"/>
          <w:szCs w:val="28"/>
          <w:lang w:val="kk-KZ"/>
        </w:rPr>
        <w:t>.</w:t>
      </w:r>
    </w:p>
    <w:p w14:paraId="41557B4D" w14:textId="4A3BD978" w:rsidR="00240A58"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r w:rsidRPr="002D2045">
        <w:rPr>
          <w:rFonts w:ascii="Times New Roman" w:eastAsia="Times New Roman" w:hAnsi="Times New Roman" w:cs="Times New Roman"/>
          <w:sz w:val="28"/>
          <w:szCs w:val="28"/>
          <w:lang w:eastAsia="ru-RU"/>
        </w:rPr>
        <w:t xml:space="preserve">Ожидаемым результатом является </w:t>
      </w:r>
      <w:r w:rsidRPr="002D2045">
        <w:rPr>
          <w:rFonts w:ascii="Times New Roman" w:hAnsi="Times New Roman" w:cs="Times New Roman"/>
          <w:color w:val="000000"/>
          <w:sz w:val="28"/>
          <w:szCs w:val="28"/>
        </w:rPr>
        <w:t>повышение прозрачности рынка и эффективности государственного контроля, снижению доли контрафактной продукции.</w:t>
      </w:r>
      <w:r w:rsidR="00240A58" w:rsidRPr="002D2045">
        <w:rPr>
          <w:rFonts w:ascii="Times New Roman" w:eastAsia="Calibri" w:hAnsi="Times New Roman"/>
          <w:sz w:val="28"/>
          <w:szCs w:val="28"/>
          <w:lang w:val="kk-KZ"/>
        </w:rPr>
        <w:t xml:space="preserve">   </w:t>
      </w:r>
      <w:r w:rsidR="00240A58" w:rsidRPr="002D2045">
        <w:rPr>
          <w:rFonts w:ascii="Times New Roman" w:eastAsia="Calibri" w:hAnsi="Times New Roman"/>
          <w:sz w:val="28"/>
          <w:szCs w:val="28"/>
          <w:lang w:val="kk-KZ"/>
        </w:rPr>
        <w:tab/>
      </w:r>
    </w:p>
    <w:p w14:paraId="7512B78B" w14:textId="6A183F5D" w:rsidR="002D2045"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3F43B3F8" w14:textId="235BFB20" w:rsidR="002D2045"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1ABDBFC9" w14:textId="7C734E98" w:rsidR="002D2045"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6E9B0F7B" w14:textId="4DADE209" w:rsidR="002D2045"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22C552F4" w14:textId="070C32C3" w:rsidR="002D2045"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7A040754" w14:textId="079A0CF7" w:rsidR="002D2045"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221213C0" w14:textId="77777777" w:rsidR="008030C3" w:rsidRDefault="008030C3"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68768A2B" w14:textId="77777777" w:rsidR="008030C3" w:rsidRDefault="008030C3"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5089F342" w14:textId="77777777" w:rsidR="008030C3" w:rsidRDefault="008030C3"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3BF0257D" w14:textId="06DB0A60" w:rsidR="002D2045"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1C29AFD0" w14:textId="064A751D" w:rsidR="002D2045"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717B9600" w14:textId="2D366E3E" w:rsidR="002D2045" w:rsidRDefault="002D2045" w:rsidP="002D2045">
      <w:pPr>
        <w:pBdr>
          <w:bottom w:val="single" w:sz="4" w:space="28" w:color="FFFFFF"/>
        </w:pBdr>
        <w:autoSpaceDE w:val="0"/>
        <w:autoSpaceDN w:val="0"/>
        <w:adjustRightInd w:val="0"/>
        <w:spacing w:after="0" w:line="240" w:lineRule="auto"/>
        <w:ind w:firstLine="708"/>
        <w:jc w:val="both"/>
        <w:rPr>
          <w:rFonts w:ascii="Times New Roman" w:eastAsia="Calibri" w:hAnsi="Times New Roman"/>
          <w:sz w:val="28"/>
          <w:szCs w:val="28"/>
          <w:lang w:val="kk-KZ"/>
        </w:rPr>
      </w:pPr>
    </w:p>
    <w:p w14:paraId="1C301E43" w14:textId="77777777" w:rsidR="002D2045" w:rsidRPr="002D2045" w:rsidRDefault="002D2045" w:rsidP="002D2045">
      <w:pPr>
        <w:pBdr>
          <w:bottom w:val="single" w:sz="4" w:space="28" w:color="FFFFFF"/>
        </w:pBdr>
        <w:autoSpaceDE w:val="0"/>
        <w:autoSpaceDN w:val="0"/>
        <w:adjustRightInd w:val="0"/>
        <w:spacing w:after="0" w:line="240" w:lineRule="auto"/>
        <w:ind w:firstLine="708"/>
        <w:jc w:val="both"/>
        <w:rPr>
          <w:rFonts w:ascii="Times New Roman" w:hAnsi="Times New Roman"/>
          <w:sz w:val="28"/>
          <w:szCs w:val="28"/>
          <w:lang w:val="kk-KZ"/>
        </w:rPr>
      </w:pPr>
    </w:p>
    <w:p w14:paraId="3068FA37" w14:textId="77777777" w:rsidR="002D2045" w:rsidRPr="002D2045" w:rsidRDefault="00240A58" w:rsidP="002D2045">
      <w:pPr>
        <w:shd w:val="clear" w:color="auto" w:fill="FFFFFF"/>
        <w:spacing w:after="0" w:line="240" w:lineRule="auto"/>
        <w:jc w:val="center"/>
        <w:outlineLvl w:val="1"/>
        <w:rPr>
          <w:rFonts w:ascii="Times New Roman" w:hAnsi="Times New Roman" w:cs="Times New Roman"/>
          <w:b/>
          <w:sz w:val="28"/>
          <w:szCs w:val="28"/>
          <w:highlight w:val="yellow"/>
          <w:lang w:val="kk-KZ"/>
        </w:rPr>
      </w:pPr>
      <w:r w:rsidRPr="002D2045">
        <w:rPr>
          <w:rFonts w:ascii="Times New Roman" w:hAnsi="Times New Roman"/>
          <w:sz w:val="28"/>
          <w:szCs w:val="28"/>
          <w:lang w:val="kk-KZ"/>
        </w:rPr>
        <w:t xml:space="preserve">      </w:t>
      </w:r>
      <w:r w:rsidRPr="002D2045">
        <w:rPr>
          <w:rFonts w:ascii="Times New Roman" w:hAnsi="Times New Roman"/>
          <w:sz w:val="28"/>
          <w:szCs w:val="28"/>
          <w:lang w:val="kk-KZ"/>
        </w:rPr>
        <w:tab/>
      </w:r>
      <w:r w:rsidR="002D2045" w:rsidRPr="00A26C50">
        <w:rPr>
          <w:rFonts w:ascii="Times New Roman" w:hAnsi="Times New Roman" w:cs="Times New Roman"/>
          <w:b/>
          <w:sz w:val="28"/>
          <w:szCs w:val="28"/>
          <w:lang w:val="kk-KZ"/>
        </w:rPr>
        <w:t xml:space="preserve">«Сыра мен сыра сусындарын таңбалауда қолданылатын бақылау (сәйкестендіру) белгісі, сәйкестендіру құралы құнының шекті мөлшерін айқындау туралы» Қазақстан Республикасы Қаржы министрінің </w:t>
      </w:r>
      <w:r w:rsidR="002D2045" w:rsidRPr="00A26C50">
        <w:rPr>
          <w:rFonts w:ascii="Times New Roman" w:eastAsiaTheme="majorEastAsia" w:hAnsi="Times New Roman" w:cs="Times New Roman"/>
          <w:b/>
          <w:bCs/>
          <w:color w:val="000000" w:themeColor="text1"/>
          <w:sz w:val="28"/>
          <w:szCs w:val="28"/>
          <w:lang w:val="kk-KZ" w:eastAsia="ru-RU"/>
        </w:rPr>
        <w:t xml:space="preserve">бұйрығының </w:t>
      </w:r>
      <w:r w:rsidR="002D2045" w:rsidRPr="00A26C50">
        <w:rPr>
          <w:rFonts w:ascii="Times New Roman" w:hAnsi="Times New Roman" w:cs="Times New Roman"/>
          <w:b/>
          <w:sz w:val="28"/>
          <w:szCs w:val="28"/>
          <w:lang w:val="kk-KZ"/>
        </w:rPr>
        <w:t>жобасына</w:t>
      </w:r>
      <w:r w:rsidR="002D2045" w:rsidRPr="00A26C50">
        <w:rPr>
          <w:rFonts w:ascii="Times New Roman" w:hAnsi="Times New Roman" w:cs="Times New Roman"/>
          <w:b/>
          <w:sz w:val="28"/>
          <w:szCs w:val="28"/>
          <w:lang w:val="kk-KZ"/>
        </w:rPr>
        <w:br/>
      </w:r>
      <w:r w:rsidR="002D2045" w:rsidRPr="002D2045">
        <w:rPr>
          <w:rFonts w:ascii="Times New Roman" w:hAnsi="Times New Roman" w:cs="Times New Roman"/>
          <w:sz w:val="28"/>
          <w:szCs w:val="28"/>
          <w:lang w:val="kk-KZ"/>
        </w:rPr>
        <w:t>(бұдан әрі – Жоба)</w:t>
      </w:r>
      <w:r w:rsidR="002D2045" w:rsidRPr="002D2045">
        <w:rPr>
          <w:rFonts w:ascii="Times New Roman" w:hAnsi="Times New Roman" w:cs="Times New Roman"/>
          <w:sz w:val="28"/>
          <w:szCs w:val="28"/>
          <w:highlight w:val="yellow"/>
          <w:lang w:val="kk-KZ"/>
        </w:rPr>
        <w:br/>
      </w:r>
      <w:r w:rsidR="002D2045" w:rsidRPr="002D2045">
        <w:rPr>
          <w:rFonts w:ascii="Times New Roman" w:hAnsi="Times New Roman" w:cs="Times New Roman"/>
          <w:b/>
          <w:sz w:val="28"/>
          <w:szCs w:val="28"/>
          <w:lang w:val="kk-KZ"/>
        </w:rPr>
        <w:t>АНЫҚТАМА</w:t>
      </w:r>
      <w:r w:rsidR="002D2045" w:rsidRPr="002D2045">
        <w:rPr>
          <w:rFonts w:ascii="Times New Roman" w:hAnsi="Times New Roman" w:cs="Times New Roman"/>
          <w:b/>
          <w:sz w:val="28"/>
          <w:szCs w:val="28"/>
          <w:highlight w:val="yellow"/>
          <w:lang w:val="kk-KZ"/>
        </w:rPr>
        <w:br/>
      </w:r>
    </w:p>
    <w:p w14:paraId="4653E639" w14:textId="77777777" w:rsidR="002D2045" w:rsidRPr="00A26C50" w:rsidRDefault="002D2045" w:rsidP="002D2045">
      <w:pPr>
        <w:pStyle w:val="a5"/>
        <w:jc w:val="both"/>
        <w:rPr>
          <w:rFonts w:ascii="Times New Roman" w:hAnsi="Times New Roman"/>
          <w:sz w:val="28"/>
          <w:szCs w:val="28"/>
          <w:lang w:val="kk-KZ"/>
        </w:rPr>
      </w:pPr>
      <w:r w:rsidRPr="002D2045">
        <w:rPr>
          <w:highlight w:val="yellow"/>
          <w:lang w:val="kk-KZ"/>
        </w:rPr>
        <w:br/>
      </w:r>
      <w:r w:rsidRPr="002D2045">
        <w:rPr>
          <w:sz w:val="28"/>
          <w:szCs w:val="28"/>
          <w:lang w:val="kk-KZ"/>
        </w:rPr>
        <w:t xml:space="preserve"> </w:t>
      </w:r>
      <w:r w:rsidRPr="002D2045">
        <w:rPr>
          <w:sz w:val="28"/>
          <w:szCs w:val="28"/>
          <w:lang w:val="kk-KZ"/>
        </w:rPr>
        <w:tab/>
      </w:r>
      <w:r w:rsidRPr="00A26C50">
        <w:rPr>
          <w:rFonts w:ascii="Times New Roman" w:hAnsi="Times New Roman"/>
          <w:sz w:val="28"/>
          <w:szCs w:val="28"/>
          <w:lang w:val="kk-KZ"/>
        </w:rPr>
        <w:t xml:space="preserve">Жоба </w:t>
      </w:r>
      <w:r>
        <w:rPr>
          <w:rFonts w:ascii="Times New Roman" w:hAnsi="Times New Roman"/>
          <w:sz w:val="28"/>
          <w:szCs w:val="28"/>
          <w:lang w:val="kk-KZ"/>
        </w:rPr>
        <w:t>«С</w:t>
      </w:r>
      <w:r w:rsidRPr="00D2746F">
        <w:rPr>
          <w:rFonts w:ascii="Times New Roman" w:hAnsi="Times New Roman"/>
          <w:sz w:val="28"/>
          <w:szCs w:val="28"/>
          <w:lang w:val="kk-KZ"/>
        </w:rPr>
        <w:t>ауда қызметін реттеу туралы</w:t>
      </w:r>
      <w:r>
        <w:rPr>
          <w:rFonts w:ascii="Times New Roman" w:hAnsi="Times New Roman"/>
          <w:sz w:val="28"/>
          <w:szCs w:val="28"/>
          <w:lang w:val="kk-KZ"/>
        </w:rPr>
        <w:t>»</w:t>
      </w:r>
      <w:r w:rsidRPr="00D2746F">
        <w:rPr>
          <w:rFonts w:ascii="Times New Roman" w:hAnsi="Times New Roman"/>
          <w:sz w:val="28"/>
          <w:szCs w:val="28"/>
          <w:lang w:val="kk-KZ"/>
        </w:rPr>
        <w:t xml:space="preserve"> 2004 жылғы 12 сәуірдегі №544 </w:t>
      </w:r>
      <w:r w:rsidRPr="00A26C50">
        <w:rPr>
          <w:rFonts w:ascii="Times New Roman" w:hAnsi="Times New Roman"/>
          <w:sz w:val="28"/>
          <w:szCs w:val="28"/>
          <w:lang w:val="kk-KZ"/>
        </w:rPr>
        <w:t xml:space="preserve">Қазақстан Республикасы </w:t>
      </w:r>
      <w:r w:rsidRPr="00D2746F">
        <w:rPr>
          <w:rFonts w:ascii="Times New Roman" w:hAnsi="Times New Roman"/>
          <w:sz w:val="28"/>
          <w:szCs w:val="28"/>
          <w:lang w:val="kk-KZ"/>
        </w:rPr>
        <w:t>Заңының 7-2-бабының 7) тармақшасына сәйкес әзірленді, оған сәйкес тауарларды таңбалау және қадағалау саласындағы салалық уәкілетті мемлекеттік органдар өз құзыреті шегінде тауарларды таңбалауда қолданылатын бақылау (сәйкестендіру) белгісі, сәйкестендіру құралы құнының шекті мөлшерін айқындайды,  тауарларды таңбалау және қадағалау саласындағы үйлестіруші органмен және Қазақстан Республикасының Ұлттық Кәсіпкерлер Палатасымен келісу бойынша</w:t>
      </w:r>
      <w:r w:rsidRPr="00A26C50">
        <w:rPr>
          <w:rFonts w:ascii="Times New Roman" w:hAnsi="Times New Roman"/>
          <w:sz w:val="28"/>
          <w:szCs w:val="28"/>
          <w:lang w:val="kk-KZ"/>
        </w:rPr>
        <w:t>.</w:t>
      </w:r>
    </w:p>
    <w:p w14:paraId="76357656" w14:textId="0E45AC00" w:rsidR="002D2045" w:rsidRDefault="008B5C3A" w:rsidP="002D2045">
      <w:pPr>
        <w:pStyle w:val="a5"/>
        <w:ind w:firstLine="708"/>
        <w:jc w:val="both"/>
        <w:rPr>
          <w:rFonts w:ascii="Times New Roman" w:hAnsi="Times New Roman"/>
          <w:sz w:val="28"/>
          <w:szCs w:val="28"/>
          <w:lang w:val="kk-KZ"/>
        </w:rPr>
      </w:pPr>
      <w:r w:rsidRPr="008B5C3A">
        <w:rPr>
          <w:rFonts w:ascii="Times New Roman" w:hAnsi="Times New Roman"/>
          <w:sz w:val="28"/>
          <w:szCs w:val="28"/>
          <w:lang w:val="kk-KZ"/>
        </w:rPr>
        <w:t>Жобаны қабылдаудың мақсаты бақылау (сәйкестендіру) белгісі, сыра мен сыра сусындарын таңбалауда қолданылатын сәйкестендіру құралы құнының шекті мөлшерін айқындау болып табылады</w:t>
      </w:r>
      <w:r w:rsidR="002D2045">
        <w:rPr>
          <w:rFonts w:ascii="Times New Roman" w:hAnsi="Times New Roman"/>
          <w:sz w:val="28"/>
          <w:szCs w:val="28"/>
          <w:lang w:val="kk-KZ"/>
        </w:rPr>
        <w:t>.</w:t>
      </w:r>
    </w:p>
    <w:p w14:paraId="18008A44" w14:textId="566DEDFA" w:rsidR="008B5C3A" w:rsidRDefault="008B5C3A" w:rsidP="002D2045">
      <w:pPr>
        <w:pStyle w:val="a5"/>
        <w:ind w:firstLine="708"/>
        <w:jc w:val="both"/>
        <w:rPr>
          <w:rFonts w:ascii="Times New Roman" w:hAnsi="Times New Roman"/>
          <w:sz w:val="28"/>
          <w:szCs w:val="28"/>
          <w:lang w:val="kk-KZ"/>
        </w:rPr>
      </w:pPr>
      <w:r w:rsidRPr="008B5C3A">
        <w:rPr>
          <w:rFonts w:ascii="Times New Roman" w:hAnsi="Times New Roman"/>
          <w:sz w:val="28"/>
          <w:szCs w:val="28"/>
          <w:lang w:val="kk-KZ"/>
        </w:rPr>
        <w:t>Күтілетін нәтиже нарықтың ашықтығы мен мемлекеттік бақылаудың тиімділігін арттыру, контрафактілік өнім үлесін төмендету болып табылады</w:t>
      </w:r>
      <w:r>
        <w:rPr>
          <w:rFonts w:ascii="Times New Roman" w:hAnsi="Times New Roman"/>
          <w:sz w:val="28"/>
          <w:szCs w:val="28"/>
          <w:lang w:val="kk-KZ"/>
        </w:rPr>
        <w:t>.</w:t>
      </w:r>
    </w:p>
    <w:p w14:paraId="7C09BD52" w14:textId="77777777" w:rsidR="002D2045" w:rsidRDefault="002D2045" w:rsidP="002D2045">
      <w:pPr>
        <w:pStyle w:val="a5"/>
        <w:ind w:firstLine="708"/>
        <w:jc w:val="both"/>
        <w:rPr>
          <w:rFonts w:ascii="Times New Roman" w:hAnsi="Times New Roman"/>
          <w:sz w:val="28"/>
          <w:szCs w:val="28"/>
          <w:lang w:val="kk-KZ"/>
        </w:rPr>
      </w:pPr>
    </w:p>
    <w:p w14:paraId="1CB0EB34" w14:textId="77777777" w:rsidR="002D2045" w:rsidRDefault="002D2045" w:rsidP="002D2045">
      <w:pPr>
        <w:pStyle w:val="a5"/>
        <w:ind w:firstLine="708"/>
        <w:jc w:val="both"/>
        <w:rPr>
          <w:rFonts w:ascii="Times New Roman" w:hAnsi="Times New Roman"/>
          <w:sz w:val="28"/>
          <w:szCs w:val="28"/>
          <w:lang w:val="kk-KZ"/>
        </w:rPr>
      </w:pPr>
    </w:p>
    <w:p w14:paraId="3C4522A7" w14:textId="1BAFFB8D" w:rsidR="00240A58" w:rsidRPr="00240A58" w:rsidRDefault="00240A58" w:rsidP="002D2045">
      <w:pPr>
        <w:pStyle w:val="a5"/>
        <w:jc w:val="both"/>
        <w:rPr>
          <w:rFonts w:ascii="Times New Roman" w:hAnsi="Times New Roman"/>
          <w:sz w:val="28"/>
          <w:szCs w:val="28"/>
          <w:lang w:val="kk-KZ"/>
        </w:rPr>
      </w:pPr>
    </w:p>
    <w:p w14:paraId="434F315E" w14:textId="77777777" w:rsidR="00240A58" w:rsidRPr="00240A58" w:rsidRDefault="00240A58" w:rsidP="00240A58">
      <w:pPr>
        <w:pStyle w:val="a5"/>
        <w:ind w:firstLine="708"/>
        <w:jc w:val="both"/>
        <w:rPr>
          <w:rFonts w:ascii="Times New Roman" w:hAnsi="Times New Roman"/>
          <w:sz w:val="28"/>
          <w:szCs w:val="28"/>
          <w:lang w:val="ru-KZ"/>
        </w:rPr>
      </w:pPr>
    </w:p>
    <w:p w14:paraId="5025AEAD" w14:textId="77777777" w:rsidR="009F59D9" w:rsidRPr="008030C3" w:rsidRDefault="009F59D9" w:rsidP="00720539">
      <w:pPr>
        <w:spacing w:after="0" w:line="240" w:lineRule="auto"/>
        <w:ind w:firstLine="708"/>
        <w:jc w:val="both"/>
        <w:rPr>
          <w:rFonts w:ascii="Times New Roman" w:hAnsi="Times New Roman" w:cs="Times New Roman"/>
          <w:sz w:val="28"/>
          <w:szCs w:val="28"/>
          <w:lang w:val="kk-KZ"/>
        </w:rPr>
      </w:pPr>
    </w:p>
    <w:sectPr w:rsidR="009F59D9" w:rsidRPr="008030C3" w:rsidSect="000850A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6708A"/>
    <w:multiLevelType w:val="hybridMultilevel"/>
    <w:tmpl w:val="2F5E96B4"/>
    <w:lvl w:ilvl="0" w:tplc="C56AFCFE">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16cid:durableId="709182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ED"/>
    <w:rsid w:val="000532CC"/>
    <w:rsid w:val="000850AE"/>
    <w:rsid w:val="000D46D5"/>
    <w:rsid w:val="00100FE5"/>
    <w:rsid w:val="001B088A"/>
    <w:rsid w:val="001D6ACD"/>
    <w:rsid w:val="001F7AC5"/>
    <w:rsid w:val="00212E6F"/>
    <w:rsid w:val="00215672"/>
    <w:rsid w:val="00240A58"/>
    <w:rsid w:val="00266066"/>
    <w:rsid w:val="00267DE0"/>
    <w:rsid w:val="002D2045"/>
    <w:rsid w:val="002F58F5"/>
    <w:rsid w:val="0034514B"/>
    <w:rsid w:val="00364965"/>
    <w:rsid w:val="00365846"/>
    <w:rsid w:val="0037413A"/>
    <w:rsid w:val="00374778"/>
    <w:rsid w:val="003762F7"/>
    <w:rsid w:val="0039763A"/>
    <w:rsid w:val="003A06C1"/>
    <w:rsid w:val="003C7106"/>
    <w:rsid w:val="004176E8"/>
    <w:rsid w:val="004219A7"/>
    <w:rsid w:val="0043113F"/>
    <w:rsid w:val="00431E1D"/>
    <w:rsid w:val="00456A4B"/>
    <w:rsid w:val="00485006"/>
    <w:rsid w:val="004B4436"/>
    <w:rsid w:val="004C033C"/>
    <w:rsid w:val="004F2319"/>
    <w:rsid w:val="00506FD5"/>
    <w:rsid w:val="005328A6"/>
    <w:rsid w:val="00541774"/>
    <w:rsid w:val="00564C36"/>
    <w:rsid w:val="00572436"/>
    <w:rsid w:val="005D619C"/>
    <w:rsid w:val="00607383"/>
    <w:rsid w:val="00662072"/>
    <w:rsid w:val="006B19EE"/>
    <w:rsid w:val="006E01A6"/>
    <w:rsid w:val="006E7DA8"/>
    <w:rsid w:val="00720539"/>
    <w:rsid w:val="007542E8"/>
    <w:rsid w:val="007608C0"/>
    <w:rsid w:val="00761798"/>
    <w:rsid w:val="007B3B70"/>
    <w:rsid w:val="007C6DF9"/>
    <w:rsid w:val="007E70C7"/>
    <w:rsid w:val="008030C3"/>
    <w:rsid w:val="00811A58"/>
    <w:rsid w:val="008145C4"/>
    <w:rsid w:val="008851AF"/>
    <w:rsid w:val="008915CB"/>
    <w:rsid w:val="008A074E"/>
    <w:rsid w:val="008B5C3A"/>
    <w:rsid w:val="008C1C8D"/>
    <w:rsid w:val="008D0D82"/>
    <w:rsid w:val="00970C06"/>
    <w:rsid w:val="00974D24"/>
    <w:rsid w:val="009A596C"/>
    <w:rsid w:val="009B5EE0"/>
    <w:rsid w:val="009D242B"/>
    <w:rsid w:val="009D322F"/>
    <w:rsid w:val="009E07C1"/>
    <w:rsid w:val="009E348B"/>
    <w:rsid w:val="009F59D9"/>
    <w:rsid w:val="00A01F95"/>
    <w:rsid w:val="00A2564E"/>
    <w:rsid w:val="00A26C50"/>
    <w:rsid w:val="00A345CC"/>
    <w:rsid w:val="00A4037D"/>
    <w:rsid w:val="00A55130"/>
    <w:rsid w:val="00A66F07"/>
    <w:rsid w:val="00A87B1B"/>
    <w:rsid w:val="00AA4B36"/>
    <w:rsid w:val="00AD570E"/>
    <w:rsid w:val="00AF4412"/>
    <w:rsid w:val="00B3554B"/>
    <w:rsid w:val="00B3586B"/>
    <w:rsid w:val="00B632C7"/>
    <w:rsid w:val="00B90817"/>
    <w:rsid w:val="00BD4757"/>
    <w:rsid w:val="00C0235C"/>
    <w:rsid w:val="00C72771"/>
    <w:rsid w:val="00C83148"/>
    <w:rsid w:val="00C87F94"/>
    <w:rsid w:val="00CE5CA5"/>
    <w:rsid w:val="00D05727"/>
    <w:rsid w:val="00D0577E"/>
    <w:rsid w:val="00D2746F"/>
    <w:rsid w:val="00D545ED"/>
    <w:rsid w:val="00D71A40"/>
    <w:rsid w:val="00D9264D"/>
    <w:rsid w:val="00DE4FA8"/>
    <w:rsid w:val="00DF2615"/>
    <w:rsid w:val="00DF3D2A"/>
    <w:rsid w:val="00E1728D"/>
    <w:rsid w:val="00E917AD"/>
    <w:rsid w:val="00EB1189"/>
    <w:rsid w:val="00F22AE9"/>
    <w:rsid w:val="00F24476"/>
    <w:rsid w:val="00F457A2"/>
    <w:rsid w:val="00F657C8"/>
    <w:rsid w:val="00F85382"/>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A6B95"/>
  <w15:docId w15:val="{DCA5296A-B199-4663-8102-CC9A1497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styleId="a5">
    <w:name w:val="No Spacing"/>
    <w:uiPriority w:val="1"/>
    <w:qFormat/>
    <w:rsid w:val="000532CC"/>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053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qFormat/>
    <w:rsid w:val="009E07C1"/>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9E07C1"/>
    <w:pPr>
      <w:spacing w:after="0" w:line="240" w:lineRule="auto"/>
      <w:jc w:val="center"/>
    </w:pPr>
    <w:rPr>
      <w:rFonts w:ascii="Times New Roman" w:eastAsiaTheme="minorEastAsia" w:hAnsi="Times New Roman" w:cs="Times New Roman"/>
      <w:color w:val="000000"/>
      <w:sz w:val="24"/>
      <w:szCs w:val="24"/>
      <w:lang w:eastAsia="ru-RU"/>
    </w:rPr>
  </w:style>
  <w:style w:type="paragraph" w:styleId="a6">
    <w:name w:val="Normal (Web)"/>
    <w:basedOn w:val="a"/>
    <w:uiPriority w:val="99"/>
    <w:semiHidden/>
    <w:unhideWhenUsed/>
    <w:rsid w:val="001F7AC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66602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48519766">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362898976">
      <w:bodyDiv w:val="1"/>
      <w:marLeft w:val="0"/>
      <w:marRight w:val="0"/>
      <w:marTop w:val="0"/>
      <w:marBottom w:val="0"/>
      <w:divBdr>
        <w:top w:val="none" w:sz="0" w:space="0" w:color="auto"/>
        <w:left w:val="none" w:sz="0" w:space="0" w:color="auto"/>
        <w:bottom w:val="none" w:sz="0" w:space="0" w:color="auto"/>
        <w:right w:val="none" w:sz="0" w:space="0" w:color="auto"/>
      </w:divBdr>
    </w:div>
    <w:div w:id="1473862468">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39113716">
      <w:bodyDiv w:val="1"/>
      <w:marLeft w:val="0"/>
      <w:marRight w:val="0"/>
      <w:marTop w:val="0"/>
      <w:marBottom w:val="0"/>
      <w:divBdr>
        <w:top w:val="none" w:sz="0" w:space="0" w:color="auto"/>
        <w:left w:val="none" w:sz="0" w:space="0" w:color="auto"/>
        <w:bottom w:val="none" w:sz="0" w:space="0" w:color="auto"/>
        <w:right w:val="none" w:sz="0" w:space="0" w:color="auto"/>
      </w:divBdr>
      <w:divsChild>
        <w:div w:id="1750997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2021</Characters>
  <Application>Microsoft Office Word</Application>
  <DocSecurity>0</DocSecurity>
  <Lines>63</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Лейла Мустафина</cp:lastModifiedBy>
  <cp:revision>4</cp:revision>
  <cp:lastPrinted>2025-07-23T06:07:00Z</cp:lastPrinted>
  <dcterms:created xsi:type="dcterms:W3CDTF">2025-12-04T13:47:00Z</dcterms:created>
  <dcterms:modified xsi:type="dcterms:W3CDTF">2025-12-05T03:28:00Z</dcterms:modified>
</cp:coreProperties>
</file>